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B733F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B733F" w:rsidRDefault="002514E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Лицевой счет:</w:t>
            </w:r>
            <w:r w:rsidR="002A0C3D" w:rsidRPr="005B7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304BA" w:rsidRPr="005B733F" w:rsidRDefault="004304B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Директору 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ООО «</w:t>
            </w:r>
            <w:proofErr w:type="spellStart"/>
            <w:r w:rsidR="006103BA">
              <w:rPr>
                <w:rFonts w:ascii="Times New Roman" w:hAnsi="Times New Roman" w:cs="Times New Roman"/>
                <w:b/>
                <w:bCs/>
                <w:sz w:val="24"/>
              </w:rPr>
              <w:t>Еврокабель</w:t>
            </w:r>
            <w:proofErr w:type="spellEnd"/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  <w:p w:rsidR="004304BA" w:rsidRPr="005B733F" w:rsidRDefault="006103B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Мангасарову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С. Д.</w:t>
            </w:r>
          </w:p>
          <w:p w:rsidR="0048481C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27895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А</w:t>
            </w:r>
            <w:r w:rsidRPr="005B733F">
              <w:rPr>
                <w:rFonts w:ascii="Times New Roman" w:hAnsi="Times New Roman" w:cs="Times New Roman"/>
                <w:sz w:val="24"/>
              </w:rPr>
              <w:t xml:space="preserve">бонента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___,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C3D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адрес оказания услуг связи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5B733F">
              <w:rPr>
                <w:rFonts w:ascii="Times New Roman" w:hAnsi="Times New Roman" w:cs="Times New Roman"/>
                <w:sz w:val="24"/>
              </w:rPr>
              <w:t>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br/>
              <w:t>паспорт: серия________, номер___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_______,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выдан _____.____. 20___ г._________________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704339" w:rsidRPr="005B733F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04BA" w:rsidRPr="005B733F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4304BA" w:rsidRPr="005B733F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4"/>
        </w:rPr>
      </w:pPr>
    </w:p>
    <w:p w:rsidR="00AB41A9" w:rsidRPr="002E179B" w:rsidRDefault="00AB41A9" w:rsidP="00AB41A9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Прошу приостановить с ___. ___. 202__ г. на ________ календарных дней оказание услуг связи (нужное выбрать):</w:t>
      </w:r>
    </w:p>
    <w:p w:rsidR="00AB41A9" w:rsidRPr="002E179B" w:rsidRDefault="00AB41A9" w:rsidP="00AB41A9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B41A9" w:rsidRPr="002E179B" w:rsidRDefault="00AB41A9" w:rsidP="00AB41A9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кабельного телевидения </w:t>
      </w:r>
    </w:p>
    <w:p w:rsidR="00AB41A9" w:rsidRPr="002E179B" w:rsidRDefault="00AB41A9" w:rsidP="00AB41A9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по доступу к сети Интернет </w:t>
      </w:r>
    </w:p>
    <w:p w:rsidR="00AB41A9" w:rsidRPr="002E179B" w:rsidRDefault="00AB41A9" w:rsidP="00AB41A9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Пакета Услуг</w:t>
      </w:r>
    </w:p>
    <w:p w:rsidR="00AB41A9" w:rsidRPr="002E179B" w:rsidRDefault="00AB41A9" w:rsidP="00AB41A9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В случае приостановки услуг связи по доступу к сети Интернет из Пакета услуг, Пакет разбивается на моно услуги и Абонента обязуется </w:t>
      </w:r>
      <w:r w:rsidRPr="002E179B">
        <w:rPr>
          <w:rFonts w:ascii="Times New Roman" w:hAnsi="Times New Roman" w:cs="Times New Roman"/>
          <w:b/>
          <w:bCs/>
          <w:sz w:val="22"/>
          <w:szCs w:val="22"/>
        </w:rPr>
        <w:t>оплачивать стоимость кабельного телевидения</w:t>
      </w:r>
      <w:r w:rsidRPr="002E179B">
        <w:rPr>
          <w:rFonts w:ascii="Times New Roman" w:hAnsi="Times New Roman" w:cs="Times New Roman"/>
          <w:sz w:val="22"/>
          <w:szCs w:val="22"/>
        </w:rPr>
        <w:t xml:space="preserve"> в соответствии со стоимостью Тарифа, аналогичного </w:t>
      </w:r>
      <w:proofErr w:type="gramStart"/>
      <w:r w:rsidRPr="002E179B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2E179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E179B">
        <w:rPr>
          <w:rFonts w:ascii="Times New Roman" w:hAnsi="Times New Roman" w:cs="Times New Roman"/>
          <w:sz w:val="22"/>
          <w:szCs w:val="22"/>
        </w:rPr>
        <w:t>своем</w:t>
      </w:r>
      <w:proofErr w:type="gramEnd"/>
      <w:r w:rsidRPr="002E179B">
        <w:rPr>
          <w:rFonts w:ascii="Times New Roman" w:hAnsi="Times New Roman" w:cs="Times New Roman"/>
          <w:sz w:val="22"/>
          <w:szCs w:val="22"/>
        </w:rPr>
        <w:t xml:space="preserve"> содержанию. Стоимость ежемесячной абонентской платы за кабельное телевидение можно узнать в мобильном приложении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в личном кабинете на сайте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или обратившись в службу Технической поддержки по телефону: </w:t>
      </w:r>
      <w:hyperlink r:id="rId5" w:history="1">
        <w:r w:rsidRPr="002E179B">
          <w:rPr>
            <w:rFonts w:ascii="Times New Roman" w:hAnsi="Times New Roman" w:cs="Times New Roman"/>
            <w:sz w:val="22"/>
            <w:szCs w:val="22"/>
          </w:rPr>
          <w:t>8 (909) 700-88-77</w:t>
        </w:r>
      </w:hyperlink>
      <w:r w:rsidRPr="002E179B">
        <w:rPr>
          <w:rFonts w:ascii="Times New Roman" w:hAnsi="Times New Roman" w:cs="Times New Roman"/>
          <w:sz w:val="22"/>
          <w:szCs w:val="22"/>
        </w:rPr>
        <w:t>.</w:t>
      </w:r>
    </w:p>
    <w:p w:rsidR="00AB41A9" w:rsidRPr="002E179B" w:rsidRDefault="00AB41A9" w:rsidP="00AB41A9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B41A9" w:rsidRPr="002E179B" w:rsidRDefault="00AB41A9" w:rsidP="00AB41A9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Приостановка услуг связи </w:t>
      </w:r>
      <w:r w:rsidRPr="002E179B">
        <w:rPr>
          <w:rFonts w:ascii="Times New Roman" w:hAnsi="Times New Roman" w:cs="Times New Roman"/>
          <w:b/>
          <w:bCs/>
          <w:sz w:val="22"/>
          <w:szCs w:val="22"/>
        </w:rPr>
        <w:t>не распространяется на аренду Оборудования</w:t>
      </w:r>
      <w:r w:rsidRPr="002E179B">
        <w:rPr>
          <w:rFonts w:ascii="Times New Roman" w:hAnsi="Times New Roman" w:cs="Times New Roman"/>
          <w:sz w:val="22"/>
          <w:szCs w:val="22"/>
        </w:rPr>
        <w:t xml:space="preserve"> Оператора, которое Абонент взял в пользование на время получения услуг связи. Абонент обязан при приостановке услуг связи своевременно оплачивать стоимость арендованного оборудования Оператора в соответствии с условиями Договора и/или Публичной оферты на оказание услуг связи или заблаговременно внести на своей лицевой счет сумму равную стоимости аренды Оборудования за необходимое количество месяцев приостановки.  </w:t>
      </w:r>
    </w:p>
    <w:p w:rsidR="00AB41A9" w:rsidRPr="002E179B" w:rsidRDefault="00AB41A9" w:rsidP="00AB41A9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B41A9" w:rsidRPr="002E179B" w:rsidRDefault="00AB41A9" w:rsidP="00AB41A9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В случае изменения условий приостановки Абонент может самостоятельно произвести изменения с помощью мобильного приложения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в личном кабинете на сайте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или обратившись в службу Технической поддержки по телефону: </w:t>
      </w:r>
      <w:hyperlink r:id="rId6" w:history="1">
        <w:r w:rsidRPr="002E179B">
          <w:rPr>
            <w:rFonts w:ascii="Times New Roman" w:hAnsi="Times New Roman" w:cs="Times New Roman"/>
            <w:sz w:val="22"/>
            <w:szCs w:val="22"/>
          </w:rPr>
          <w:t>8 (909) 700-88-77</w:t>
        </w:r>
      </w:hyperlink>
      <w:r w:rsidRPr="002E179B">
        <w:rPr>
          <w:rFonts w:ascii="Times New Roman" w:hAnsi="Times New Roman" w:cs="Times New Roman"/>
          <w:sz w:val="22"/>
          <w:szCs w:val="22"/>
        </w:rPr>
        <w:t>.</w:t>
      </w:r>
    </w:p>
    <w:p w:rsidR="00AB41A9" w:rsidRPr="002E179B" w:rsidRDefault="00AB41A9" w:rsidP="00AB41A9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B41A9" w:rsidRPr="002E179B" w:rsidRDefault="00AB41A9" w:rsidP="00AB41A9">
      <w:pPr>
        <w:contextualSpacing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В случае приостановки услуг связи Оператора более чем на 30 (тридцать) календарных дней указать причину:</w:t>
      </w:r>
    </w:p>
    <w:p w:rsidR="004304BA" w:rsidRPr="00AB41A9" w:rsidRDefault="0070433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>____________________________</w:t>
      </w:r>
      <w:r w:rsidR="002514EA" w:rsidRPr="00AB41A9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4304BA" w:rsidRPr="00AB41A9" w:rsidRDefault="004304BA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4304BA" w:rsidRPr="00AB41A9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 xml:space="preserve">Дата заявления: </w:t>
      </w:r>
      <w:r w:rsidR="00704339" w:rsidRPr="00AB41A9">
        <w:rPr>
          <w:rFonts w:ascii="Times New Roman" w:hAnsi="Times New Roman" w:cs="Times New Roman"/>
          <w:sz w:val="22"/>
          <w:szCs w:val="22"/>
        </w:rPr>
        <w:t>_____</w:t>
      </w:r>
      <w:r w:rsidR="002514EA" w:rsidRPr="00AB41A9">
        <w:rPr>
          <w:rFonts w:ascii="Times New Roman" w:hAnsi="Times New Roman" w:cs="Times New Roman"/>
          <w:sz w:val="22"/>
          <w:szCs w:val="22"/>
        </w:rPr>
        <w:t>.</w:t>
      </w:r>
      <w:r w:rsidR="00704339" w:rsidRPr="00AB41A9">
        <w:rPr>
          <w:rFonts w:ascii="Times New Roman" w:hAnsi="Times New Roman" w:cs="Times New Roman"/>
          <w:sz w:val="22"/>
          <w:szCs w:val="22"/>
        </w:rPr>
        <w:t>_____.</w:t>
      </w:r>
      <w:r w:rsidR="002514EA" w:rsidRPr="00AB41A9">
        <w:rPr>
          <w:rFonts w:ascii="Times New Roman" w:hAnsi="Times New Roman" w:cs="Times New Roman"/>
          <w:sz w:val="22"/>
          <w:szCs w:val="22"/>
        </w:rPr>
        <w:t>202</w:t>
      </w:r>
      <w:r w:rsidR="00704339" w:rsidRPr="00AB41A9">
        <w:rPr>
          <w:rFonts w:ascii="Times New Roman" w:hAnsi="Times New Roman" w:cs="Times New Roman"/>
          <w:sz w:val="22"/>
          <w:szCs w:val="22"/>
        </w:rPr>
        <w:t>__</w:t>
      </w:r>
      <w:r w:rsidR="002514EA" w:rsidRPr="00AB41A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212E0" w:rsidRPr="00AB41A9" w:rsidRDefault="002514EA" w:rsidP="00AB41A9">
      <w:pPr>
        <w:contextualSpacing/>
        <w:rPr>
          <w:rFonts w:ascii="Times New Roman" w:hAnsi="Times New Roman" w:cs="Times New Roman"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</w:p>
    <w:p w:rsidR="004304BA" w:rsidRPr="00AB41A9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 xml:space="preserve">Подпись Абонента: </w:t>
      </w:r>
      <w:r w:rsidR="00704339" w:rsidRPr="00AB41A9">
        <w:rPr>
          <w:rFonts w:ascii="Times New Roman" w:hAnsi="Times New Roman" w:cs="Times New Roman"/>
          <w:sz w:val="22"/>
          <w:szCs w:val="22"/>
        </w:rPr>
        <w:t>______________________/</w:t>
      </w:r>
      <w:r w:rsidR="002514EA" w:rsidRPr="00AB41A9">
        <w:rPr>
          <w:rFonts w:ascii="Times New Roman" w:hAnsi="Times New Roman" w:cs="Times New Roman"/>
          <w:sz w:val="22"/>
          <w:szCs w:val="22"/>
        </w:rPr>
        <w:t>__________________</w:t>
      </w:r>
    </w:p>
    <w:p w:rsidR="00704339" w:rsidRPr="00AB41A9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  <w:r w:rsidRPr="00AB41A9">
        <w:rPr>
          <w:rFonts w:ascii="Times New Roman" w:hAnsi="Times New Roman" w:cs="Times New Roman"/>
          <w:sz w:val="22"/>
          <w:szCs w:val="22"/>
        </w:rPr>
        <w:tab/>
      </w:r>
    </w:p>
    <w:p w:rsidR="006929E9" w:rsidRPr="00AB41A9" w:rsidRDefault="006929E9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</w:p>
    <w:p w:rsidR="004304BA" w:rsidRPr="00AB41A9" w:rsidRDefault="002514EA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AB41A9">
        <w:rPr>
          <w:rFonts w:ascii="Times New Roman" w:hAnsi="Times New Roman" w:cs="Times New Roman"/>
          <w:i/>
          <w:iCs/>
          <w:sz w:val="22"/>
          <w:szCs w:val="22"/>
        </w:rPr>
        <w:t>Служебные отметки Оператора сети передачи данных:</w:t>
      </w:r>
    </w:p>
    <w:p w:rsidR="004304BA" w:rsidRPr="00AB41A9" w:rsidRDefault="002514EA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AB41A9">
        <w:rPr>
          <w:rFonts w:ascii="Times New Roman" w:hAnsi="Times New Roman" w:cs="Times New Roman"/>
          <w:i/>
          <w:iCs/>
          <w:sz w:val="22"/>
          <w:szCs w:val="22"/>
        </w:rPr>
        <w:t xml:space="preserve">Заявление принято к рассмотрению: </w:t>
      </w:r>
      <w:r w:rsidR="00704339" w:rsidRPr="00AB41A9">
        <w:rPr>
          <w:rFonts w:ascii="Times New Roman" w:hAnsi="Times New Roman" w:cs="Times New Roman"/>
          <w:i/>
          <w:iCs/>
          <w:sz w:val="22"/>
          <w:szCs w:val="22"/>
        </w:rPr>
        <w:t>___</w:t>
      </w:r>
      <w:r w:rsidRPr="00AB41A9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704339" w:rsidRPr="00AB41A9">
        <w:rPr>
          <w:rFonts w:ascii="Times New Roman" w:hAnsi="Times New Roman" w:cs="Times New Roman"/>
          <w:i/>
          <w:iCs/>
          <w:sz w:val="22"/>
          <w:szCs w:val="22"/>
        </w:rPr>
        <w:t>___.</w:t>
      </w:r>
      <w:r w:rsidRPr="00AB41A9">
        <w:rPr>
          <w:rFonts w:ascii="Times New Roman" w:hAnsi="Times New Roman" w:cs="Times New Roman"/>
          <w:i/>
          <w:iCs/>
          <w:sz w:val="22"/>
          <w:szCs w:val="22"/>
        </w:rPr>
        <w:t>20</w:t>
      </w:r>
      <w:r w:rsidR="00704339" w:rsidRPr="00AB41A9">
        <w:rPr>
          <w:rFonts w:ascii="Times New Roman" w:hAnsi="Times New Roman" w:cs="Times New Roman"/>
          <w:i/>
          <w:iCs/>
          <w:sz w:val="22"/>
          <w:szCs w:val="22"/>
        </w:rPr>
        <w:t xml:space="preserve">___ </w:t>
      </w:r>
      <w:r w:rsidRPr="00AB41A9">
        <w:rPr>
          <w:rFonts w:ascii="Times New Roman" w:hAnsi="Times New Roman" w:cs="Times New Roman"/>
          <w:i/>
          <w:iCs/>
          <w:sz w:val="22"/>
          <w:szCs w:val="22"/>
        </w:rPr>
        <w:t>г</w:t>
      </w:r>
      <w:r w:rsidR="00704339" w:rsidRPr="00AB41A9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4304BA" w:rsidRPr="00AB41A9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B41A9">
        <w:rPr>
          <w:rFonts w:ascii="Times New Roman" w:hAnsi="Times New Roman" w:cs="Times New Roman"/>
          <w:i/>
          <w:iCs/>
          <w:sz w:val="22"/>
          <w:szCs w:val="22"/>
        </w:rPr>
        <w:t>________________________</w:t>
      </w:r>
      <w:r w:rsidR="002514EA" w:rsidRPr="00AB41A9">
        <w:rPr>
          <w:rFonts w:ascii="Times New Roman" w:hAnsi="Times New Roman" w:cs="Times New Roman"/>
          <w:i/>
          <w:iCs/>
          <w:sz w:val="22"/>
          <w:szCs w:val="22"/>
        </w:rPr>
        <w:t xml:space="preserve"> /______________________</w:t>
      </w:r>
    </w:p>
    <w:p w:rsidR="004304BA" w:rsidRPr="00AB41A9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B41A9">
        <w:rPr>
          <w:rFonts w:ascii="Times New Roman" w:hAnsi="Times New Roman" w:cs="Times New Roman"/>
          <w:i/>
          <w:iCs/>
          <w:sz w:val="22"/>
          <w:szCs w:val="22"/>
        </w:rPr>
        <w:t>(подпись должностного лица)</w:t>
      </w:r>
    </w:p>
    <w:sectPr w:rsidR="004304BA" w:rsidRPr="00AB41A9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C1020"/>
    <w:multiLevelType w:val="hybridMultilevel"/>
    <w:tmpl w:val="B4F223D0"/>
    <w:lvl w:ilvl="0" w:tplc="8C760A0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4"/>
  </w:num>
  <w:num w:numId="5">
    <w:abstractNumId w:val="3"/>
  </w:num>
  <w:num w:numId="6">
    <w:abstractNumId w:val="20"/>
  </w:num>
  <w:num w:numId="7">
    <w:abstractNumId w:val="13"/>
  </w:num>
  <w:num w:numId="8">
    <w:abstractNumId w:val="17"/>
  </w:num>
  <w:num w:numId="9">
    <w:abstractNumId w:val="2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22"/>
  </w:num>
  <w:num w:numId="15">
    <w:abstractNumId w:val="8"/>
  </w:num>
  <w:num w:numId="16">
    <w:abstractNumId w:val="15"/>
  </w:num>
  <w:num w:numId="17">
    <w:abstractNumId w:val="19"/>
  </w:num>
  <w:num w:numId="18">
    <w:abstractNumId w:val="1"/>
  </w:num>
  <w:num w:numId="19">
    <w:abstractNumId w:val="16"/>
  </w:num>
  <w:num w:numId="20">
    <w:abstractNumId w:val="23"/>
  </w:num>
  <w:num w:numId="21">
    <w:abstractNumId w:val="0"/>
  </w:num>
  <w:num w:numId="22">
    <w:abstractNumId w:val="11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2514EA"/>
    <w:rsid w:val="002553CD"/>
    <w:rsid w:val="002A0C3D"/>
    <w:rsid w:val="002D6D3F"/>
    <w:rsid w:val="003D4BA6"/>
    <w:rsid w:val="003D786C"/>
    <w:rsid w:val="004304BA"/>
    <w:rsid w:val="00452256"/>
    <w:rsid w:val="0048481C"/>
    <w:rsid w:val="005B733F"/>
    <w:rsid w:val="005F4A66"/>
    <w:rsid w:val="006103BA"/>
    <w:rsid w:val="006929E9"/>
    <w:rsid w:val="00704339"/>
    <w:rsid w:val="007E5929"/>
    <w:rsid w:val="008341DE"/>
    <w:rsid w:val="00927895"/>
    <w:rsid w:val="00951DC1"/>
    <w:rsid w:val="00AB41A9"/>
    <w:rsid w:val="00AD4149"/>
    <w:rsid w:val="00B2365C"/>
    <w:rsid w:val="00BE0AEB"/>
    <w:rsid w:val="00C212E0"/>
    <w:rsid w:val="00C5640E"/>
    <w:rsid w:val="00D72245"/>
    <w:rsid w:val="00DA439F"/>
    <w:rsid w:val="00EF7375"/>
    <w:rsid w:val="00F0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0E"/>
    <w:pPr>
      <w:widowControl w:val="0"/>
    </w:pPr>
  </w:style>
  <w:style w:type="paragraph" w:styleId="1">
    <w:name w:val="heading 1"/>
    <w:basedOn w:val="10"/>
    <w:next w:val="a0"/>
    <w:qFormat/>
    <w:rsid w:val="00C5640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C5640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C5640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C5640E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C5640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C5640E"/>
    <w:pPr>
      <w:spacing w:after="120"/>
    </w:pPr>
  </w:style>
  <w:style w:type="paragraph" w:styleId="a5">
    <w:name w:val="List"/>
    <w:basedOn w:val="a0"/>
    <w:rsid w:val="00C5640E"/>
  </w:style>
  <w:style w:type="paragraph" w:styleId="a6">
    <w:name w:val="caption"/>
    <w:basedOn w:val="a"/>
    <w:qFormat/>
    <w:rsid w:val="00C5640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5640E"/>
    <w:pPr>
      <w:suppressLineNumbers/>
    </w:pPr>
  </w:style>
  <w:style w:type="paragraph" w:styleId="a8">
    <w:name w:val="Title"/>
    <w:basedOn w:val="a"/>
    <w:next w:val="a0"/>
    <w:qFormat/>
    <w:rsid w:val="00C5640E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C5640E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C5640E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C5640E"/>
    <w:pPr>
      <w:suppressLineNumbers/>
    </w:pPr>
  </w:style>
  <w:style w:type="paragraph" w:customStyle="1" w:styleId="ac">
    <w:name w:val="Заголовок таблицы"/>
    <w:basedOn w:val="ab"/>
    <w:qFormat/>
    <w:rsid w:val="00C5640E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Hyperlink"/>
    <w:basedOn w:val="a1"/>
    <w:uiPriority w:val="99"/>
    <w:semiHidden/>
    <w:unhideWhenUsed/>
    <w:rsid w:val="00692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007377793" TargetMode="External"/><Relationship Id="rId5" Type="http://schemas.openxmlformats.org/officeDocument/2006/relationships/hyperlink" Target="tel:+78007377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13</cp:revision>
  <cp:lastPrinted>2019-02-24T11:46:00Z</cp:lastPrinted>
  <dcterms:created xsi:type="dcterms:W3CDTF">2023-03-27T11:50:00Z</dcterms:created>
  <dcterms:modified xsi:type="dcterms:W3CDTF">2023-04-05T06:17:00Z</dcterms:modified>
  <dc:language>ru-RU</dc:language>
</cp:coreProperties>
</file>